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6Colorful-Accent4"/>
        <w:tblW w:w="10661" w:type="dxa"/>
        <w:tblInd w:w="-885" w:type="dxa"/>
        <w:tblLook w:val="04A0" w:firstRow="1" w:lastRow="0" w:firstColumn="1" w:lastColumn="0" w:noHBand="0" w:noVBand="1"/>
      </w:tblPr>
      <w:tblGrid>
        <w:gridCol w:w="2410"/>
        <w:gridCol w:w="8251"/>
      </w:tblGrid>
      <w:tr w:rsidR="00BD6879" w:rsidRPr="00BD6879" w14:paraId="4F30BAB8" w14:textId="77777777" w:rsidTr="00BD6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1" w:type="dxa"/>
            <w:gridSpan w:val="2"/>
          </w:tcPr>
          <w:p w14:paraId="5A92DCE2" w14:textId="58DE05D5" w:rsidR="00BD6879" w:rsidRPr="00BD6879" w:rsidRDefault="0001351E" w:rsidP="00BD6879">
            <w:pPr>
              <w:jc w:val="center"/>
              <w:rPr>
                <w:b w:val="0"/>
                <w:color w:val="000000" w:themeColor="text1"/>
                <w:sz w:val="48"/>
                <w:szCs w:val="48"/>
              </w:rPr>
            </w:pPr>
            <w:r w:rsidRPr="00BD6879">
              <w:rPr>
                <w:color w:val="000000" w:themeColor="text1"/>
                <w:sz w:val="48"/>
                <w:szCs w:val="48"/>
              </w:rPr>
              <w:t>Westmeath PPN Secretariat</w:t>
            </w:r>
            <w:r w:rsidR="009247A8" w:rsidRPr="00BD6879">
              <w:rPr>
                <w:color w:val="000000" w:themeColor="text1"/>
                <w:sz w:val="48"/>
                <w:szCs w:val="48"/>
              </w:rPr>
              <w:t xml:space="preserve">: </w:t>
            </w:r>
            <w:r w:rsidRPr="00BD6879">
              <w:rPr>
                <w:color w:val="000000" w:themeColor="text1"/>
                <w:sz w:val="48"/>
                <w:szCs w:val="48"/>
              </w:rPr>
              <w:t>Overview</w:t>
            </w:r>
          </w:p>
        </w:tc>
      </w:tr>
      <w:tr w:rsidR="00BD6879" w:rsidRPr="00BD6879" w14:paraId="6699B3C4" w14:textId="77777777" w:rsidTr="00BD6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FA257E1" w14:textId="32CEC6F5" w:rsidR="0001351E" w:rsidRPr="00BD6879" w:rsidRDefault="0001351E" w:rsidP="001F36D1">
            <w:pPr>
              <w:rPr>
                <w:rFonts w:ascii="Calibri" w:hAnsi="Calibri" w:cs="Calibri"/>
                <w:color w:val="000000" w:themeColor="text1"/>
              </w:rPr>
            </w:pPr>
            <w:r w:rsidRPr="00BD6879">
              <w:rPr>
                <w:rFonts w:ascii="Calibri" w:hAnsi="Calibri" w:cs="Calibri"/>
                <w:color w:val="000000" w:themeColor="text1"/>
              </w:rPr>
              <w:t>Who are We</w:t>
            </w:r>
            <w:r w:rsidR="00BA1F2A" w:rsidRPr="00BD6879">
              <w:rPr>
                <w:rFonts w:ascii="Calibri" w:hAnsi="Calibri" w:cs="Calibri"/>
                <w:color w:val="000000" w:themeColor="text1"/>
              </w:rPr>
              <w:t>?</w:t>
            </w:r>
          </w:p>
        </w:tc>
        <w:tc>
          <w:tcPr>
            <w:tcW w:w="8251" w:type="dxa"/>
          </w:tcPr>
          <w:p w14:paraId="4DF904EA" w14:textId="5E0E25DB" w:rsidR="0066120A" w:rsidRPr="00BD6879" w:rsidRDefault="0001351E" w:rsidP="003E5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The Secretariat</w:t>
            </w:r>
            <w:r w:rsidR="0066120A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-</w:t>
            </w:r>
          </w:p>
          <w:p w14:paraId="762E7DF8" w14:textId="2841B48B" w:rsidR="0066120A" w:rsidRPr="00BD6879" w:rsidRDefault="0066120A" w:rsidP="003E5BD3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Is</w:t>
            </w:r>
            <w:r w:rsidR="0001351E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the key day-to-day administrative body within the PPN Structure</w:t>
            </w: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15B5D313" w14:textId="77777777" w:rsidR="0066120A" w:rsidRPr="00BD6879" w:rsidRDefault="0066120A" w:rsidP="003E5BD3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Consists of eight members.</w:t>
            </w:r>
          </w:p>
          <w:p w14:paraId="74607E6A" w14:textId="77777777" w:rsidR="0066120A" w:rsidRPr="00BD6879" w:rsidRDefault="0066120A" w:rsidP="003E5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7CB5F08" w14:textId="1EF61FDF" w:rsidR="00BD6879" w:rsidRPr="00BE1F0A" w:rsidRDefault="00BE1F0A" w:rsidP="00BE1F0A">
            <w:pPr>
              <w:ind w:right="1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BE1F0A">
              <w:rPr>
                <w:color w:val="000000" w:themeColor="text1"/>
                <w:sz w:val="22"/>
                <w:szCs w:val="22"/>
              </w:rPr>
              <w:t>The Secretariat is an important function of the PPN and helps oversee and</w:t>
            </w:r>
            <w:r w:rsidR="008767F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E1F0A">
              <w:rPr>
                <w:color w:val="000000" w:themeColor="text1"/>
                <w:sz w:val="22"/>
                <w:szCs w:val="22"/>
              </w:rPr>
              <w:t>support the work of the PPN on behalf of its</w:t>
            </w:r>
            <w:r w:rsidRPr="00BE1F0A">
              <w:rPr>
                <w:color w:val="000000" w:themeColor="text1"/>
                <w:sz w:val="22"/>
                <w:szCs w:val="22"/>
              </w:rPr>
              <w:t xml:space="preserve"> member groups</w:t>
            </w:r>
          </w:p>
          <w:p w14:paraId="6211F966" w14:textId="73844E10" w:rsidR="00BE1F0A" w:rsidRPr="00BD6879" w:rsidRDefault="00BE1F0A" w:rsidP="00BE1F0A">
            <w:pPr>
              <w:ind w:right="1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BD6879" w:rsidRPr="00BD6879" w14:paraId="3C58F934" w14:textId="77777777" w:rsidTr="00BD6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1924DC1" w14:textId="1989CA85" w:rsidR="0001351E" w:rsidRPr="00BD6879" w:rsidRDefault="0001351E" w:rsidP="001F36D1">
            <w:pPr>
              <w:rPr>
                <w:rFonts w:ascii="Calibri" w:hAnsi="Calibri" w:cs="Calibri"/>
                <w:color w:val="000000" w:themeColor="text1"/>
              </w:rPr>
            </w:pPr>
            <w:r w:rsidRPr="00BD6879">
              <w:rPr>
                <w:rFonts w:ascii="Calibri" w:hAnsi="Calibri" w:cs="Calibri"/>
                <w:color w:val="000000" w:themeColor="text1"/>
              </w:rPr>
              <w:t>What We Do</w:t>
            </w:r>
            <w:r w:rsidR="00BA1F2A" w:rsidRPr="00BD6879">
              <w:rPr>
                <w:rFonts w:ascii="Calibri" w:hAnsi="Calibri" w:cs="Calibri"/>
                <w:color w:val="000000" w:themeColor="text1"/>
              </w:rPr>
              <w:t>?</w:t>
            </w:r>
          </w:p>
        </w:tc>
        <w:tc>
          <w:tcPr>
            <w:tcW w:w="8251" w:type="dxa"/>
          </w:tcPr>
          <w:p w14:paraId="2309E845" w14:textId="65AD8F60" w:rsidR="0066120A" w:rsidRPr="00BD6879" w:rsidRDefault="0066120A" w:rsidP="003E5BD3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The Secretariat –</w:t>
            </w:r>
          </w:p>
          <w:p w14:paraId="11E64B13" w14:textId="63E74976" w:rsidR="0066120A" w:rsidRPr="00BD6879" w:rsidRDefault="0066120A" w:rsidP="003E5BD3">
            <w:pPr>
              <w:pStyle w:val="ListParagraph"/>
              <w:numPr>
                <w:ilvl w:val="0"/>
                <w:numId w:val="1"/>
              </w:numPr>
              <w:ind w:left="351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</w:t>
            </w:r>
            <w:r w:rsidR="0001351E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nsures the proper functioning of the PPN between </w:t>
            </w:r>
            <w:r w:rsidR="009247A8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="0001351E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lenary meetings and in accordance with the </w:t>
            </w:r>
            <w:r w:rsidR="009247A8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</w:t>
            </w:r>
            <w:r w:rsidR="0001351E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onstitution.</w:t>
            </w:r>
          </w:p>
          <w:p w14:paraId="5022C1C8" w14:textId="77777777" w:rsidR="0066120A" w:rsidRPr="00BD6879" w:rsidRDefault="0001351E" w:rsidP="003E5BD3">
            <w:pPr>
              <w:pStyle w:val="ListParagraph"/>
              <w:numPr>
                <w:ilvl w:val="0"/>
                <w:numId w:val="1"/>
              </w:numPr>
              <w:ind w:left="351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Manages the PPN budget including on-going financial matters and decisions.</w:t>
            </w:r>
          </w:p>
          <w:p w14:paraId="54BDC000" w14:textId="02E35745" w:rsidR="0001351E" w:rsidRPr="00BD6879" w:rsidRDefault="0001351E" w:rsidP="003E5BD3">
            <w:pPr>
              <w:pStyle w:val="ListParagraph"/>
              <w:numPr>
                <w:ilvl w:val="0"/>
                <w:numId w:val="1"/>
              </w:numPr>
              <w:ind w:left="351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Ensures that PPN processes work, as far as practicable, in accordance with th</w:t>
            </w:r>
            <w:r w:rsidR="009247A8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</w:t>
            </w: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9247A8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</w:t>
            </w: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onstitution and in an efficient and effective manner.</w:t>
            </w:r>
          </w:p>
          <w:p w14:paraId="17539F18" w14:textId="0EF64D2B" w:rsidR="0066120A" w:rsidRPr="00BD6879" w:rsidRDefault="0066120A" w:rsidP="003E5BD3">
            <w:pPr>
              <w:pStyle w:val="ListParagraph"/>
              <w:numPr>
                <w:ilvl w:val="0"/>
                <w:numId w:val="1"/>
              </w:numPr>
              <w:ind w:left="351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Manages the development and implementation of the PPN’s strategic plan and agrees an Annual Work Plan.</w:t>
            </w:r>
          </w:p>
          <w:p w14:paraId="143E914B" w14:textId="1AD2E029" w:rsidR="0066120A" w:rsidRPr="00BD6879" w:rsidRDefault="0001351E" w:rsidP="003E5BD3">
            <w:pPr>
              <w:pStyle w:val="ListParagraph"/>
              <w:numPr>
                <w:ilvl w:val="0"/>
                <w:numId w:val="1"/>
              </w:numPr>
              <w:ind w:left="351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Monitors</w:t>
            </w:r>
            <w:r w:rsidR="009247A8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the activities of the PPN network and proposes remedial action.</w:t>
            </w:r>
          </w:p>
          <w:p w14:paraId="73EFB499" w14:textId="77777777" w:rsidR="0066120A" w:rsidRPr="00BD6879" w:rsidRDefault="0001351E" w:rsidP="003E5BD3">
            <w:pPr>
              <w:pStyle w:val="ListParagraph"/>
              <w:numPr>
                <w:ilvl w:val="0"/>
                <w:numId w:val="1"/>
              </w:numPr>
              <w:ind w:left="351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Facilitates the implementation of decisions of the Plenary.</w:t>
            </w:r>
          </w:p>
          <w:p w14:paraId="5FBA8B38" w14:textId="0C11669A" w:rsidR="0066120A" w:rsidRPr="00BD6879" w:rsidRDefault="0001351E" w:rsidP="003E5BD3">
            <w:pPr>
              <w:pStyle w:val="ListParagraph"/>
              <w:numPr>
                <w:ilvl w:val="0"/>
                <w:numId w:val="1"/>
              </w:numPr>
              <w:ind w:left="351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Cooperat</w:t>
            </w:r>
            <w:r w:rsidR="0066120A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es</w:t>
            </w: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with any National Advisory Body/Group </w:t>
            </w:r>
            <w:r w:rsidR="0066120A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and monitors </w:t>
            </w: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recommendations or guidelines issued by such bodies/groups.</w:t>
            </w:r>
          </w:p>
          <w:p w14:paraId="34245052" w14:textId="643CE1DE" w:rsidR="0066120A" w:rsidRPr="00BD6879" w:rsidRDefault="0001351E" w:rsidP="003E5BD3">
            <w:pPr>
              <w:pStyle w:val="ListParagraph"/>
              <w:numPr>
                <w:ilvl w:val="0"/>
                <w:numId w:val="1"/>
              </w:numPr>
              <w:ind w:left="351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Manages the work of the Resource Worker, who acts as secretary </w:t>
            </w:r>
            <w:r w:rsidR="009247A8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to </w:t>
            </w: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the Secretariat</w:t>
            </w:r>
            <w:r w:rsidR="0066120A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098877A5" w14:textId="03C43E8E" w:rsidR="0066120A" w:rsidRPr="00BD6879" w:rsidRDefault="0066120A" w:rsidP="003E5BD3">
            <w:pPr>
              <w:pStyle w:val="ListParagraph"/>
              <w:numPr>
                <w:ilvl w:val="0"/>
                <w:numId w:val="1"/>
              </w:numPr>
              <w:ind w:left="351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="0001351E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romotes the </w:t>
            </w:r>
            <w:r w:rsidR="009247A8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WPPN</w:t>
            </w:r>
            <w:r w:rsidR="0001351E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amongst its </w:t>
            </w:r>
            <w:r w:rsidR="009247A8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</w:t>
            </w:r>
            <w:r w:rsidR="0001351E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embers and in the wider community.</w:t>
            </w:r>
          </w:p>
          <w:p w14:paraId="2BBEF249" w14:textId="77777777" w:rsidR="0001351E" w:rsidRDefault="0001351E" w:rsidP="003E5BD3">
            <w:pPr>
              <w:pStyle w:val="ListParagraph"/>
              <w:numPr>
                <w:ilvl w:val="0"/>
                <w:numId w:val="1"/>
              </w:numPr>
              <w:ind w:left="351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Administers the PPN in accordance with best practice to the highest standard</w:t>
            </w:r>
            <w:r w:rsidR="009247A8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</w:t>
            </w:r>
            <w:r w:rsidR="0066120A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38AF68EC" w14:textId="487E3A9B" w:rsidR="00BD6879" w:rsidRPr="00BD6879" w:rsidRDefault="00BD6879" w:rsidP="00BD6879">
            <w:pPr>
              <w:pStyle w:val="ListParagraph"/>
              <w:ind w:left="35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BD6879" w:rsidRPr="00BD6879" w14:paraId="66E3D129" w14:textId="77777777" w:rsidTr="00BD6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D6683C8" w14:textId="562B16BF" w:rsidR="0001351E" w:rsidRPr="00BD6879" w:rsidRDefault="0001351E" w:rsidP="001F36D1">
            <w:pPr>
              <w:rPr>
                <w:rFonts w:ascii="Calibri" w:hAnsi="Calibri" w:cs="Calibri"/>
                <w:color w:val="000000" w:themeColor="text1"/>
              </w:rPr>
            </w:pPr>
            <w:r w:rsidRPr="00BD6879">
              <w:rPr>
                <w:rFonts w:ascii="Calibri" w:hAnsi="Calibri" w:cs="Calibri"/>
                <w:color w:val="000000" w:themeColor="text1"/>
              </w:rPr>
              <w:t>How Often We Meet</w:t>
            </w:r>
            <w:r w:rsidR="00BA1F2A" w:rsidRPr="00BD6879">
              <w:rPr>
                <w:rFonts w:ascii="Calibri" w:hAnsi="Calibri" w:cs="Calibri"/>
                <w:color w:val="000000" w:themeColor="text1"/>
              </w:rPr>
              <w:t>?</w:t>
            </w:r>
          </w:p>
        </w:tc>
        <w:tc>
          <w:tcPr>
            <w:tcW w:w="8251" w:type="dxa"/>
          </w:tcPr>
          <w:p w14:paraId="05F885E3" w14:textId="5761AF30" w:rsidR="0066120A" w:rsidRPr="00BD6879" w:rsidRDefault="0066120A" w:rsidP="003E5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The Secretariat</w:t>
            </w:r>
            <w:r w:rsid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meet</w:t>
            </w:r>
            <w:r w:rsid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approximately 12 times per year.</w:t>
            </w:r>
          </w:p>
          <w:p w14:paraId="5A241652" w14:textId="3AEC8FF8" w:rsidR="0066120A" w:rsidRPr="00BD6879" w:rsidRDefault="0066120A" w:rsidP="003E5B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Meeting venues are mainly in Mullingar and Athlone.</w:t>
            </w:r>
            <w:r w:rsidR="00BB2E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However, they are hybrid.</w:t>
            </w:r>
          </w:p>
          <w:p w14:paraId="74400367" w14:textId="77777777" w:rsidR="00D27CE7" w:rsidRDefault="0066120A" w:rsidP="00BD6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Time,</w:t>
            </w:r>
            <w:r w:rsidR="00D87FC8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venue,</w:t>
            </w: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and location are agreed by the Secretariat.</w:t>
            </w:r>
          </w:p>
          <w:p w14:paraId="3A804BAC" w14:textId="5C1950CA" w:rsidR="00BD6879" w:rsidRPr="00BD6879" w:rsidRDefault="00BD6879" w:rsidP="00BD6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BD6879" w:rsidRPr="00BD6879" w14:paraId="465905B8" w14:textId="77777777" w:rsidTr="00BD6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CDBFD44" w14:textId="4E1493B3" w:rsidR="0001351E" w:rsidRPr="00BD6879" w:rsidRDefault="0001351E" w:rsidP="001F36D1">
            <w:pPr>
              <w:rPr>
                <w:rFonts w:ascii="Calibri" w:hAnsi="Calibri" w:cs="Calibri"/>
                <w:color w:val="000000" w:themeColor="text1"/>
              </w:rPr>
            </w:pPr>
            <w:r w:rsidRPr="00BD6879">
              <w:rPr>
                <w:rFonts w:ascii="Calibri" w:hAnsi="Calibri" w:cs="Calibri"/>
                <w:color w:val="000000" w:themeColor="text1"/>
              </w:rPr>
              <w:t>Term of Office</w:t>
            </w:r>
            <w:r w:rsidR="00BA1F2A" w:rsidRPr="00BD6879">
              <w:rPr>
                <w:rFonts w:ascii="Calibri" w:hAnsi="Calibri" w:cs="Calibri"/>
                <w:color w:val="000000" w:themeColor="text1"/>
              </w:rPr>
              <w:t>?</w:t>
            </w:r>
          </w:p>
        </w:tc>
        <w:tc>
          <w:tcPr>
            <w:tcW w:w="8251" w:type="dxa"/>
          </w:tcPr>
          <w:p w14:paraId="2E8FFEB5" w14:textId="36CFEF67" w:rsidR="0001351E" w:rsidRPr="00BD6879" w:rsidRDefault="0001351E" w:rsidP="003E5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Term of office of Secretariat is 5 years in line with local authority</w:t>
            </w:r>
            <w:r w:rsidR="00A138B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policy</w:t>
            </w:r>
            <w:r w:rsidR="00D27CE7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203B4275" w14:textId="77777777" w:rsidR="0001351E" w:rsidRDefault="00BD6879" w:rsidP="003E5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Members</w:t>
            </w:r>
            <w:r w:rsidR="0001351E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may not serve on the Secretariat for more than 10 consecutive </w:t>
            </w:r>
            <w:r w:rsidR="00BA1F2A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y</w:t>
            </w:r>
            <w:r w:rsidR="0001351E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ears and having so served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 w:rsidR="0001351E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shall not be entitled to offer themselves for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</w:t>
            </w:r>
            <w:r w:rsidR="0001351E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lection for a further</w:t>
            </w:r>
            <w:r w:rsidR="00BA1F2A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01351E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</w:t>
            </w:r>
            <w:r w:rsidR="00BA1F2A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01351E" w:rsidRPr="00BD68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years.</w:t>
            </w:r>
          </w:p>
          <w:p w14:paraId="652B39E5" w14:textId="6E225A50" w:rsidR="00BD6879" w:rsidRPr="00BD6879" w:rsidRDefault="00BD6879" w:rsidP="003E5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BD6879" w:rsidRPr="00BD6879" w14:paraId="5086B25A" w14:textId="77777777" w:rsidTr="00BD6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03D4387" w14:textId="5E94AB0B" w:rsidR="00BD6879" w:rsidRPr="00BD6879" w:rsidRDefault="00BD6879" w:rsidP="00BD6879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For more information contact</w:t>
            </w:r>
          </w:p>
        </w:tc>
        <w:tc>
          <w:tcPr>
            <w:tcW w:w="8251" w:type="dxa"/>
          </w:tcPr>
          <w:p w14:paraId="41F4EB0D" w14:textId="77777777" w:rsidR="00BD6879" w:rsidRPr="00DF15BE" w:rsidRDefault="00DF15BE" w:rsidP="009532D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DF15BE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Westmeath Public Participation Network</w:t>
            </w:r>
          </w:p>
          <w:p w14:paraId="0F1CD5F7" w14:textId="00B1BA4C" w:rsidR="00DF15BE" w:rsidRDefault="00DF15BE" w:rsidP="009532D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Email: </w:t>
            </w:r>
            <w:hyperlink r:id="rId7" w:history="1">
              <w:r w:rsidRPr="00235641">
                <w:rPr>
                  <w:rStyle w:val="Hyperlink"/>
                  <w:rFonts w:ascii="Calibri" w:hAnsi="Calibri" w:cs="Calibri"/>
                  <w:sz w:val="22"/>
                  <w:szCs w:val="22"/>
                </w:rPr>
                <w:t>ppn@westmeathcoco.ie</w:t>
              </w:r>
            </w:hyperlink>
          </w:p>
          <w:p w14:paraId="1C0D97D6" w14:textId="15D08203" w:rsidR="00DF15BE" w:rsidRPr="00BD6879" w:rsidRDefault="00DF15BE" w:rsidP="009532D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Phone: 044-933- 8903 / 044-933 8939</w:t>
            </w:r>
          </w:p>
        </w:tc>
      </w:tr>
    </w:tbl>
    <w:p w14:paraId="1FFFBFB2" w14:textId="493A333A" w:rsidR="00BD6879" w:rsidRDefault="00BD6879">
      <w:pPr>
        <w:spacing w:after="160" w:line="259" w:lineRule="auto"/>
        <w:rPr>
          <w:b/>
          <w:sz w:val="40"/>
          <w:szCs w:val="40"/>
        </w:rPr>
      </w:pPr>
    </w:p>
    <w:sectPr w:rsidR="00BD687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A6B3F" w14:textId="77777777" w:rsidR="00663A7D" w:rsidRDefault="00663A7D" w:rsidP="009247A8">
      <w:r>
        <w:separator/>
      </w:r>
    </w:p>
  </w:endnote>
  <w:endnote w:type="continuationSeparator" w:id="0">
    <w:p w14:paraId="7DD7D153" w14:textId="77777777" w:rsidR="00663A7D" w:rsidRDefault="00663A7D" w:rsidP="0092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1678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579038" w14:textId="1A06569D" w:rsidR="009247A8" w:rsidRPr="009247A8" w:rsidRDefault="009247A8" w:rsidP="009247A8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52733" w14:textId="77777777" w:rsidR="00663A7D" w:rsidRDefault="00663A7D" w:rsidP="009247A8">
      <w:r>
        <w:separator/>
      </w:r>
    </w:p>
  </w:footnote>
  <w:footnote w:type="continuationSeparator" w:id="0">
    <w:p w14:paraId="3C29550B" w14:textId="77777777" w:rsidR="00663A7D" w:rsidRDefault="00663A7D" w:rsidP="00924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DAED" w14:textId="4C5571FA" w:rsidR="009247A8" w:rsidRDefault="009247A8">
    <w:pPr>
      <w:pStyle w:val="Header"/>
    </w:pPr>
    <w:r w:rsidRPr="00AC504D">
      <w:rPr>
        <w:noProof/>
        <w:sz w:val="48"/>
        <w:szCs w:val="48"/>
      </w:rPr>
      <w:drawing>
        <wp:anchor distT="0" distB="0" distL="114300" distR="114300" simplePos="0" relativeHeight="251659264" behindDoc="1" locked="0" layoutInCell="1" allowOverlap="1" wp14:anchorId="05026229" wp14:editId="0FBD8D79">
          <wp:simplePos x="0" y="0"/>
          <wp:positionH relativeFrom="margin">
            <wp:posOffset>1962150</wp:posOffset>
          </wp:positionH>
          <wp:positionV relativeFrom="paragraph">
            <wp:posOffset>-372110</wp:posOffset>
          </wp:positionV>
          <wp:extent cx="1495425" cy="742950"/>
          <wp:effectExtent l="0" t="0" r="9525" b="0"/>
          <wp:wrapTight wrapText="bothSides">
            <wp:wrapPolygon edited="0">
              <wp:start x="0" y="0"/>
              <wp:lineTo x="0" y="21046"/>
              <wp:lineTo x="21462" y="21046"/>
              <wp:lineTo x="21462" y="0"/>
              <wp:lineTo x="0" y="0"/>
            </wp:wrapPolygon>
          </wp:wrapTight>
          <wp:docPr id="2076513571" name="Picture 2076513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75C1"/>
    <w:multiLevelType w:val="hybridMultilevel"/>
    <w:tmpl w:val="66F435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D1DC2"/>
    <w:multiLevelType w:val="hybridMultilevel"/>
    <w:tmpl w:val="E360A0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B03E5"/>
    <w:multiLevelType w:val="hybridMultilevel"/>
    <w:tmpl w:val="53E6EE9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C50BC"/>
    <w:multiLevelType w:val="hybridMultilevel"/>
    <w:tmpl w:val="E6BEB4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01246"/>
    <w:multiLevelType w:val="hybridMultilevel"/>
    <w:tmpl w:val="5D84E58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C42AC"/>
    <w:multiLevelType w:val="hybridMultilevel"/>
    <w:tmpl w:val="27BCD24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004205">
    <w:abstractNumId w:val="5"/>
  </w:num>
  <w:num w:numId="2" w16cid:durableId="372923691">
    <w:abstractNumId w:val="1"/>
  </w:num>
  <w:num w:numId="3" w16cid:durableId="368066075">
    <w:abstractNumId w:val="3"/>
  </w:num>
  <w:num w:numId="4" w16cid:durableId="2107261936">
    <w:abstractNumId w:val="0"/>
  </w:num>
  <w:num w:numId="5" w16cid:durableId="416563669">
    <w:abstractNumId w:val="4"/>
  </w:num>
  <w:num w:numId="6" w16cid:durableId="798039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1E"/>
    <w:rsid w:val="000019B6"/>
    <w:rsid w:val="0001351E"/>
    <w:rsid w:val="001042CC"/>
    <w:rsid w:val="001C05D9"/>
    <w:rsid w:val="001F5157"/>
    <w:rsid w:val="002D798C"/>
    <w:rsid w:val="00353509"/>
    <w:rsid w:val="003C2E3B"/>
    <w:rsid w:val="003E086B"/>
    <w:rsid w:val="003E5BD3"/>
    <w:rsid w:val="00621A98"/>
    <w:rsid w:val="0066120A"/>
    <w:rsid w:val="00663A7D"/>
    <w:rsid w:val="00712D43"/>
    <w:rsid w:val="00716425"/>
    <w:rsid w:val="007251FD"/>
    <w:rsid w:val="00744823"/>
    <w:rsid w:val="007470B8"/>
    <w:rsid w:val="007617E9"/>
    <w:rsid w:val="007A571A"/>
    <w:rsid w:val="0084478A"/>
    <w:rsid w:val="00860D38"/>
    <w:rsid w:val="008767F8"/>
    <w:rsid w:val="009247A8"/>
    <w:rsid w:val="009532D5"/>
    <w:rsid w:val="00963A86"/>
    <w:rsid w:val="00992DF1"/>
    <w:rsid w:val="00A138B1"/>
    <w:rsid w:val="00A157D6"/>
    <w:rsid w:val="00A246D1"/>
    <w:rsid w:val="00A94EC8"/>
    <w:rsid w:val="00B84D69"/>
    <w:rsid w:val="00BA1F2A"/>
    <w:rsid w:val="00BB2EB1"/>
    <w:rsid w:val="00BB518F"/>
    <w:rsid w:val="00BD363B"/>
    <w:rsid w:val="00BD42C1"/>
    <w:rsid w:val="00BD6879"/>
    <w:rsid w:val="00BE1F0A"/>
    <w:rsid w:val="00BE70A9"/>
    <w:rsid w:val="00BF21B6"/>
    <w:rsid w:val="00CA1764"/>
    <w:rsid w:val="00CA3CA2"/>
    <w:rsid w:val="00CA602F"/>
    <w:rsid w:val="00CD33B5"/>
    <w:rsid w:val="00D27CE7"/>
    <w:rsid w:val="00D31B1D"/>
    <w:rsid w:val="00D35450"/>
    <w:rsid w:val="00D773EA"/>
    <w:rsid w:val="00D87FC8"/>
    <w:rsid w:val="00DF15BE"/>
    <w:rsid w:val="00E46F75"/>
    <w:rsid w:val="00EB1362"/>
    <w:rsid w:val="00E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AC10B"/>
  <w15:chartTrackingRefBased/>
  <w15:docId w15:val="{0BB5548D-FFB4-4B39-8F92-8D11A8E4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C1"/>
    <w:pPr>
      <w:spacing w:after="0" w:line="240" w:lineRule="auto"/>
    </w:pPr>
    <w:rPr>
      <w:rFonts w:eastAsiaTheme="minorEastAsia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51E"/>
    <w:pPr>
      <w:ind w:left="720"/>
      <w:contextualSpacing/>
    </w:pPr>
  </w:style>
  <w:style w:type="table" w:styleId="GridTable6Colorful-Accent4">
    <w:name w:val="Grid Table 6 Colorful Accent 4"/>
    <w:basedOn w:val="TableNormal"/>
    <w:uiPriority w:val="51"/>
    <w:rsid w:val="0001351E"/>
    <w:pPr>
      <w:spacing w:after="0" w:line="240" w:lineRule="auto"/>
    </w:pPr>
    <w:rPr>
      <w:rFonts w:eastAsiaTheme="minorEastAsia" w:cs="Times New Roman"/>
      <w:color w:val="BF8F00" w:themeColor="accent4" w:themeShade="BF"/>
      <w:kern w:val="0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135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51E"/>
    <w:rPr>
      <w:color w:val="605E5C"/>
      <w:shd w:val="clear" w:color="auto" w:fill="E1DFDD"/>
    </w:rPr>
  </w:style>
  <w:style w:type="paragraph" w:customStyle="1" w:styleId="Default">
    <w:name w:val="Default"/>
    <w:rsid w:val="002D798C"/>
    <w:pPr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Bookman Old Style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ED2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47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47A8"/>
    <w:rPr>
      <w:rFonts w:eastAsiaTheme="minorEastAsia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47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47A8"/>
    <w:rPr>
      <w:rFonts w:eastAsiaTheme="minorEastAsia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n@westmeathcoco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Westmeath County Council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Ahern</dc:creator>
  <cp:keywords/>
  <dc:description/>
  <cp:lastModifiedBy>Edel Ennis</cp:lastModifiedBy>
  <cp:revision>14</cp:revision>
  <dcterms:created xsi:type="dcterms:W3CDTF">2025-09-19T10:14:00Z</dcterms:created>
  <dcterms:modified xsi:type="dcterms:W3CDTF">2026-05-28T14:37:00Z</dcterms:modified>
</cp:coreProperties>
</file>